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Pr="006B6C5A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7E6035" w14:textId="7BBBE62E" w:rsidR="00E175D3" w:rsidRPr="006B6C5A" w:rsidRDefault="006B6C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27365F" w:rsidRPr="006B6C5A">
        <w:rPr>
          <w:rFonts w:ascii="Cambria" w:hAnsi="Cambria"/>
          <w:noProof/>
          <w:sz w:val="24"/>
          <w:szCs w:val="24"/>
          <w:lang w:val="sr-Latn-CS"/>
        </w:rPr>
        <w:t>1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>3</w:t>
      </w:r>
      <w:r w:rsidR="0027365F" w:rsidRPr="006B6C5A">
        <w:rPr>
          <w:rFonts w:ascii="Cambria" w:hAnsi="Cambria"/>
          <w:noProof/>
          <w:sz w:val="24"/>
          <w:szCs w:val="24"/>
          <w:lang w:val="sr-Latn-CS"/>
        </w:rPr>
        <w:t>1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>8</w:t>
      </w:r>
      <w:r w:rsidR="00CB33C0" w:rsidRPr="006B6C5A">
        <w:rPr>
          <w:rFonts w:ascii="Cambria" w:hAnsi="Cambria"/>
          <w:noProof/>
          <w:sz w:val="24"/>
          <w:szCs w:val="24"/>
          <w:lang w:val="sr-Latn-CS"/>
        </w:rPr>
        <w:t>/22</w:t>
      </w:r>
    </w:p>
    <w:p w14:paraId="303DCE63" w14:textId="3EA309B5" w:rsidR="00E175D3" w:rsidRPr="006B6C5A" w:rsidRDefault="006B6C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>14</w:t>
      </w:r>
      <w:r w:rsidR="0059659F" w:rsidRPr="006B6C5A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CB33C0" w:rsidRPr="006B6C5A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6B6C5A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2F002598" w:rsidR="00BC0D08" w:rsidRPr="006B6C5A" w:rsidRDefault="006B6C5A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6B6C5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36FE417" w14:textId="555A6F34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8F4D0" w14:textId="77777777" w:rsidR="003E435A" w:rsidRPr="006B6C5A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48C57F21" w:rsidR="00E175D3" w:rsidRPr="006B6C5A" w:rsidRDefault="006B6C5A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272D400E" w:rsidR="00E175D3" w:rsidRPr="006B6C5A" w:rsidRDefault="006B6C5A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715B1B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715B1B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15B1B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legalizaciji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bespravno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izgrađenih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objekata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3E435A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6B6C5A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6B6C5A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27B00139" w:rsidR="00E175D3" w:rsidRPr="006B6C5A" w:rsidRDefault="006B6C5A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>14</w:t>
      </w:r>
      <w:r w:rsidR="0059659F" w:rsidRPr="006B6C5A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CB33C0" w:rsidRPr="006B6C5A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17F58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legalizaciji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bespravno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izgrađenih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objekata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5DA84A34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6C5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20380C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Valerija</w:t>
      </w:r>
      <w:r w:rsidR="009A454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Lakić</w:t>
      </w:r>
      <w:r w:rsidR="009A4541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Srđan</w:t>
      </w:r>
      <w:r w:rsidR="00EA6A67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Mazalica</w:t>
      </w:r>
      <w:r w:rsidR="00EA6A67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Nedeljko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BC2274"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="005D5AA6"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Darko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Banjac</w:t>
      </w:r>
      <w:r w:rsidR="00D373F1"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="0065439C"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Gordana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Vidović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="00622999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Bojan</w:t>
      </w:r>
      <w:r w:rsidR="00622999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Vidić</w:t>
      </w:r>
      <w:r w:rsidR="00622999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818E42" w14:textId="42B5972D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6B6C5A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Milan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Andrea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Dorić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="0065439C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Vladimir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51136F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77777777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F78285" w14:textId="78879972" w:rsidR="00E175D3" w:rsidRPr="006B6C5A" w:rsidRDefault="006B6C5A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Šiljegović</w:t>
      </w:r>
      <w:r w:rsidR="00FF454D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796AF2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07E2E2E7" w:rsidR="00E175D3" w:rsidRPr="006B6C5A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Nakon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="00FF454D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zakona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</w:t>
      </w:r>
      <w:r w:rsidR="00715B1B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dopunama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Zakona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legalizaciji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bespravno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izgrađenih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objekata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-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hitnom</w:t>
      </w:r>
      <w:r w:rsidR="003E435A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Trideset</w:t>
      </w:r>
      <w:r w:rsidR="00E17F58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petoj</w:t>
      </w:r>
      <w:r w:rsidR="00E17F58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6B6C5A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6B6CB7DD" w:rsidR="00E175D3" w:rsidRPr="006B6C5A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E175D3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6B6C5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94C1FF" w14:textId="111A6FFE" w:rsidR="007D76B8" w:rsidRPr="006B6C5A" w:rsidRDefault="003C6622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="00E175D3"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14:paraId="0DCA2FBA" w14:textId="20959A5C" w:rsidR="008711DF" w:rsidRPr="006B6C5A" w:rsidRDefault="008711DF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264F8035" w14:textId="52F6415A" w:rsidR="008711DF" w:rsidRPr="006B6C5A" w:rsidRDefault="008711DF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4C35FA34" w14:textId="4DCC74EE" w:rsidR="008711DF" w:rsidRPr="006B6C5A" w:rsidRDefault="008711DF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37AEB8B6" w14:textId="5AAF94C6" w:rsidR="008711DF" w:rsidRDefault="008711DF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1CEB62F2" w14:textId="77777777" w:rsidR="006B6C5A" w:rsidRDefault="006B6C5A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47030A51" w14:textId="77777777" w:rsidR="006B6C5A" w:rsidRPr="006B6C5A" w:rsidRDefault="006B6C5A" w:rsidP="008711DF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031F8CC2" w14:textId="67AA7F9E" w:rsidR="008711DF" w:rsidRPr="006B6C5A" w:rsidRDefault="006B6C5A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4052719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>: 02/4.01-4-011-1318/22</w:t>
      </w:r>
    </w:p>
    <w:p w14:paraId="6C679476" w14:textId="7A932C2C" w:rsidR="008711DF" w:rsidRPr="006B6C5A" w:rsidRDefault="006B6C5A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: 14.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CB77698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4D7C37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A2F90A" w14:textId="31D2FBD3" w:rsidR="008711DF" w:rsidRPr="006B6C5A" w:rsidRDefault="006B6C5A" w:rsidP="008711D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F38AACE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FD8730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381B12" w14:textId="1CCB6254" w:rsidR="008711DF" w:rsidRPr="006B6C5A" w:rsidRDefault="006B6C5A" w:rsidP="008711D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B736B44" w14:textId="57F3D3F6" w:rsidR="008711DF" w:rsidRPr="006B6C5A" w:rsidRDefault="006B6C5A" w:rsidP="008711D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poljoprivrednom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zemljištu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8711D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35E6CE92" w14:textId="77777777" w:rsidR="008711DF" w:rsidRPr="006B6C5A" w:rsidRDefault="008711DF" w:rsidP="008711D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28F79B9" w14:textId="77777777" w:rsidR="008711DF" w:rsidRPr="006B6C5A" w:rsidRDefault="008711DF" w:rsidP="008711D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53DA160" w14:textId="1FF8023B" w:rsidR="008711DF" w:rsidRPr="006B6C5A" w:rsidRDefault="006B6C5A" w:rsidP="008711D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         14.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poljoprivrednom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zemljištu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8649A65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83E936" w14:textId="656F05B8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6C5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Lakić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Darko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Banjac</w:t>
      </w:r>
      <w:r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Bojan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969242" w14:textId="05645AD6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nisu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6C5A">
        <w:rPr>
          <w:rFonts w:ascii="Cambria" w:hAnsi="Cambria"/>
          <w:noProof/>
          <w:sz w:val="24"/>
          <w:szCs w:val="24"/>
          <w:lang w:val="sr-Latn-CS"/>
        </w:rPr>
        <w:t>Milan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Andrea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Dorić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75DF6C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08E603" w14:textId="63DF2F24" w:rsidR="008711DF" w:rsidRPr="006B6C5A" w:rsidRDefault="006B6C5A" w:rsidP="008711D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Jefić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Radinović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="008711DF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56CC846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94BEE56" w14:textId="5480CCFC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Nakon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stav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dopuni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Zakona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poljoprivrednom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zemljištu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-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hitnom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Trideset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petoj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0328F7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1476FC2" w14:textId="77777777" w:rsidR="008711DF" w:rsidRPr="006B6C5A" w:rsidRDefault="008711DF" w:rsidP="008711D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C975220" w14:textId="05D5009C" w:rsidR="008711DF" w:rsidRPr="006B6C5A" w:rsidRDefault="008711DF" w:rsidP="008711D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43657A4" w14:textId="77777777" w:rsidR="008711DF" w:rsidRPr="006B6C5A" w:rsidRDefault="008711DF" w:rsidP="008711D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E72062" w14:textId="6F1785DB" w:rsidR="008711DF" w:rsidRPr="006B6C5A" w:rsidRDefault="008711DF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Šolaj</w:t>
      </w:r>
      <w:bookmarkEnd w:id="0"/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</w:p>
    <w:p w14:paraId="7C6F8BFA" w14:textId="5E59ED2E" w:rsidR="007A229F" w:rsidRPr="006B6C5A" w:rsidRDefault="007A229F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AECE530" w14:textId="2D21365C" w:rsidR="007A229F" w:rsidRPr="006B6C5A" w:rsidRDefault="007A229F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E2F2BAE" w14:textId="22AB9E42" w:rsidR="007A229F" w:rsidRPr="006B6C5A" w:rsidRDefault="007A229F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CE3211F" w14:textId="15EFD895" w:rsidR="007A229F" w:rsidRDefault="007A229F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D547784" w14:textId="1C79BCF3" w:rsidR="006B6C5A" w:rsidRDefault="006B6C5A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528063" w14:textId="77777777" w:rsidR="006B6C5A" w:rsidRPr="006B6C5A" w:rsidRDefault="006B6C5A" w:rsidP="008711D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1938F1" w14:textId="3C7A98B1" w:rsidR="007A229F" w:rsidRPr="006B6C5A" w:rsidRDefault="006B6C5A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>: 02/4.01-4-011-1318/22</w:t>
      </w:r>
    </w:p>
    <w:p w14:paraId="6BAA28F3" w14:textId="1A29BCFE" w:rsidR="007A229F" w:rsidRPr="006B6C5A" w:rsidRDefault="006B6C5A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: 14.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9F1E357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AB848E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09107C" w14:textId="04A3E666" w:rsidR="007A229F" w:rsidRPr="006B6C5A" w:rsidRDefault="006B6C5A" w:rsidP="007A229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0CA10CE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2F38BAC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4423859" w14:textId="64E92AC1" w:rsidR="007A229F" w:rsidRPr="006B6C5A" w:rsidRDefault="006B6C5A" w:rsidP="007A22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B7899A1" w14:textId="51227D24" w:rsidR="007A229F" w:rsidRPr="006B6C5A" w:rsidRDefault="006B6C5A" w:rsidP="007A22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obaveznom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zdravstvenom</w:t>
      </w:r>
      <w:r w:rsidR="007A229F"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osiguranju</w:t>
      </w:r>
    </w:p>
    <w:p w14:paraId="3CAA9386" w14:textId="77777777" w:rsidR="007A229F" w:rsidRPr="006B6C5A" w:rsidRDefault="007A229F" w:rsidP="007A22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6EA53F1" w14:textId="77777777" w:rsidR="007A229F" w:rsidRPr="006B6C5A" w:rsidRDefault="007A229F" w:rsidP="007A22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6A343B5" w14:textId="275E986F" w:rsidR="007A229F" w:rsidRPr="006B6C5A" w:rsidRDefault="006B6C5A" w:rsidP="007A22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         14.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obaveznom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zdravstvenom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osiguranju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6933AD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EF01AD0" w14:textId="0775EDF8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6C5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Lakić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Darko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Banjac</w:t>
      </w:r>
      <w:r w:rsidRPr="006B6C5A">
        <w:rPr>
          <w:rFonts w:ascii="Cambria" w:hAnsi="Cambria"/>
          <w:noProof/>
          <w:sz w:val="24"/>
          <w:szCs w:val="24"/>
          <w:lang w:val="sr-Latn-CS"/>
        </w:rPr>
        <w:t>,</w:t>
      </w:r>
      <w:r w:rsidRPr="006B6C5A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Bojan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Vidić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41626C" w14:textId="591EB0C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nisu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6C5A">
        <w:rPr>
          <w:rFonts w:ascii="Cambria" w:hAnsi="Cambria"/>
          <w:noProof/>
          <w:sz w:val="24"/>
          <w:szCs w:val="24"/>
          <w:lang w:val="sr-Latn-CS"/>
        </w:rPr>
        <w:t>Milan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Andrea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Dorić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69A04E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37865D" w14:textId="533CB79C" w:rsidR="007A229F" w:rsidRPr="006B6C5A" w:rsidRDefault="006B6C5A" w:rsidP="007A22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Dulić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7A229F"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2A4FD7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45AB78" w14:textId="09013C72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6C5A">
        <w:rPr>
          <w:rFonts w:ascii="Cambria" w:hAnsi="Cambria"/>
          <w:noProof/>
          <w:sz w:val="24"/>
          <w:szCs w:val="24"/>
          <w:lang w:val="sr-Latn-CS"/>
        </w:rPr>
        <w:tab/>
      </w:r>
      <w:r w:rsidR="006B6C5A">
        <w:rPr>
          <w:rFonts w:ascii="Cambria" w:hAnsi="Cambria"/>
          <w:noProof/>
          <w:sz w:val="24"/>
          <w:szCs w:val="24"/>
          <w:lang w:val="sr-Latn-CS"/>
        </w:rPr>
        <w:t>Nakon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sa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glasova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i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dva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glasa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uzdržana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stav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da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obaveznom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zdravstvenom</w:t>
      </w:r>
      <w:r w:rsidR="00B86161"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osiguranju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za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Trideset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petoj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6C5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8CFF58F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0C360E" w14:textId="77777777" w:rsidR="007A229F" w:rsidRPr="006B6C5A" w:rsidRDefault="007A229F" w:rsidP="007A229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8829F62" w14:textId="49D62054" w:rsidR="007A229F" w:rsidRPr="006B6C5A" w:rsidRDefault="007A229F" w:rsidP="007A22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6B6C5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6296CCE" w14:textId="77777777" w:rsidR="007A229F" w:rsidRPr="006B6C5A" w:rsidRDefault="007A229F" w:rsidP="007A22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A514E9" w14:textId="6D0D5DF8" w:rsidR="007A229F" w:rsidRPr="006B6C5A" w:rsidRDefault="007A229F" w:rsidP="007A229F">
      <w:pPr>
        <w:jc w:val="center"/>
        <w:rPr>
          <w:rFonts w:ascii="Cambria" w:hAnsi="Cambria"/>
          <w:iCs/>
          <w:noProof/>
          <w:sz w:val="24"/>
          <w:szCs w:val="24"/>
          <w:lang w:val="sr-Latn-CS"/>
        </w:rPr>
      </w:pPr>
      <w:r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6B6C5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B6C5A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sectPr w:rsidR="007A229F" w:rsidRPr="006B6C5A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92AE6" w14:textId="77777777" w:rsidR="00983416" w:rsidRDefault="00983416">
      <w:r>
        <w:separator/>
      </w:r>
    </w:p>
  </w:endnote>
  <w:endnote w:type="continuationSeparator" w:id="0">
    <w:p w14:paraId="56280C90" w14:textId="77777777" w:rsidR="00983416" w:rsidRDefault="0098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9F01" w14:textId="77777777" w:rsidR="00983416" w:rsidRDefault="00983416">
      <w:r>
        <w:separator/>
      </w:r>
    </w:p>
  </w:footnote>
  <w:footnote w:type="continuationSeparator" w:id="0">
    <w:p w14:paraId="0ED66100" w14:textId="77777777" w:rsidR="00983416" w:rsidRDefault="00983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B6C5A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416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72</cp:revision>
  <cp:lastPrinted>2022-04-12T08:39:00Z</cp:lastPrinted>
  <dcterms:created xsi:type="dcterms:W3CDTF">2022-04-12T08:37:00Z</dcterms:created>
  <dcterms:modified xsi:type="dcterms:W3CDTF">2022-09-15T10:15:00Z</dcterms:modified>
</cp:coreProperties>
</file>